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>
        <w:rPr>
          <w:b/>
          <w:u w:val="single"/>
        </w:rPr>
        <w:t>2</w:t>
      </w:r>
      <w:r w:rsidRPr="00DB018A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</w:t>
      </w:r>
      <w:r w:rsidR="007E514C">
        <w:rPr>
          <w:b/>
          <w:u w:val="single"/>
        </w:rPr>
        <w:t>Sunday in Ordinary Time – 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7E514C" w:rsidP="00DB018A">
      <w:pPr>
        <w:pStyle w:val="ListParagraph"/>
        <w:numPr>
          <w:ilvl w:val="1"/>
          <w:numId w:val="2"/>
        </w:numPr>
      </w:pPr>
      <w:r>
        <w:t xml:space="preserve">1 Samuel </w:t>
      </w:r>
      <w:r>
        <w:t>3:3b-10, 19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7E514C">
        <w:t>6:13c-15a, 17-20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John </w:t>
      </w:r>
      <w:r w:rsidR="007E514C">
        <w:t>1:35-42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A2FE9"/>
    <w:rsid w:val="004B2C59"/>
    <w:rsid w:val="007E514C"/>
    <w:rsid w:val="009F1F36"/>
    <w:rsid w:val="00C715C4"/>
    <w:rsid w:val="00D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2016-07-14T19:07:00Z</dcterms:created>
  <dcterms:modified xsi:type="dcterms:W3CDTF">2016-07-14T19:07:00Z</dcterms:modified>
</cp:coreProperties>
</file>