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E4456D">
        <w:rPr>
          <w:b/>
          <w:u w:val="single"/>
        </w:rPr>
        <w:t>2</w:t>
      </w:r>
      <w:r w:rsidR="00E4456D" w:rsidRPr="00E4456D">
        <w:rPr>
          <w:b/>
          <w:u w:val="single"/>
          <w:vertAlign w:val="superscript"/>
        </w:rPr>
        <w:t>nd</w:t>
      </w:r>
      <w:r w:rsidR="00AA2A32">
        <w:rPr>
          <w:b/>
          <w:u w:val="single"/>
        </w:rPr>
        <w:t xml:space="preserve"> Sunday of Lent – Year A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AA2A32" w:rsidRDefault="00E4456D" w:rsidP="00DB018A">
      <w:pPr>
        <w:pStyle w:val="ListParagraph"/>
        <w:numPr>
          <w:ilvl w:val="1"/>
          <w:numId w:val="2"/>
        </w:numPr>
      </w:pPr>
      <w:r>
        <w:t xml:space="preserve">Genesis </w:t>
      </w:r>
      <w:r w:rsidR="00AA2A32">
        <w:t>12:1-4a</w:t>
      </w:r>
    </w:p>
    <w:p w:rsidR="00DB018A" w:rsidRPr="00DB018A" w:rsidRDefault="00AA2A32" w:rsidP="00DB018A">
      <w:pPr>
        <w:pStyle w:val="ListParagraph"/>
        <w:numPr>
          <w:ilvl w:val="1"/>
          <w:numId w:val="2"/>
        </w:numPr>
      </w:pPr>
      <w:r>
        <w:t xml:space="preserve">2 Timothy </w:t>
      </w:r>
      <w:r>
        <w:t>1:8b-10</w:t>
      </w:r>
    </w:p>
    <w:p w:rsidR="00DB018A" w:rsidRPr="00DB018A" w:rsidRDefault="00AA2A32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17:1-9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73652"/>
    <w:rsid w:val="002A2FE9"/>
    <w:rsid w:val="003D2248"/>
    <w:rsid w:val="004B2C59"/>
    <w:rsid w:val="005055B8"/>
    <w:rsid w:val="005136FB"/>
    <w:rsid w:val="009F1F36"/>
    <w:rsid w:val="00AA2A32"/>
    <w:rsid w:val="00C715C4"/>
    <w:rsid w:val="00D439E9"/>
    <w:rsid w:val="00DB018A"/>
    <w:rsid w:val="00E37D2F"/>
    <w:rsid w:val="00E4456D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2016-07-14T17:46:00Z</dcterms:created>
  <dcterms:modified xsi:type="dcterms:W3CDTF">2016-07-14T17:46:00Z</dcterms:modified>
</cp:coreProperties>
</file>