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A8" w:rsidRDefault="005C08AC" w:rsidP="006557A8">
      <w:pPr>
        <w:widowControl w:val="0"/>
        <w:jc w:val="center"/>
        <w:rPr>
          <w:rFonts w:ascii="Arial" w:hAnsi="Arial"/>
          <w:sz w:val="24"/>
        </w:rPr>
      </w:pPr>
      <w:r>
        <w:object w:dxaOrig="15807" w:dyaOrig="1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8pt" o:ole="">
            <v:imagedata r:id="rId6" o:title=""/>
          </v:shape>
          <o:OLEObject Type="Embed" ProgID="MSDraw.Drawing.8.2" ShapeID="_x0000_i1025" DrawAspect="Content" ObjectID="_1516530719" r:id="rId7"/>
        </w:object>
      </w:r>
    </w:p>
    <w:p w:rsidR="006557A8" w:rsidRPr="00521B1F" w:rsidRDefault="006557A8" w:rsidP="00C871D1">
      <w:pPr>
        <w:widowControl w:val="0"/>
        <w:pBdr>
          <w:top w:val="double" w:sz="6" w:space="0" w:color="auto"/>
          <w:bottom w:val="double" w:sz="6" w:space="0" w:color="auto"/>
        </w:pBdr>
        <w:jc w:val="center"/>
        <w:rPr>
          <w:rFonts w:ascii="Arial" w:hAnsi="Arial" w:cs="Arial"/>
          <w:sz w:val="28"/>
        </w:rPr>
      </w:pPr>
      <w:r w:rsidRPr="00521B1F">
        <w:rPr>
          <w:rFonts w:ascii="Arial" w:hAnsi="Arial" w:cs="Arial"/>
          <w:sz w:val="28"/>
        </w:rPr>
        <w:t xml:space="preserve">Divine </w:t>
      </w:r>
      <w:r w:rsidR="005E18AA" w:rsidRPr="00521B1F">
        <w:rPr>
          <w:rFonts w:ascii="Arial" w:hAnsi="Arial" w:cs="Arial"/>
          <w:sz w:val="28"/>
        </w:rPr>
        <w:t>Mercy School</w:t>
      </w:r>
    </w:p>
    <w:p w:rsidR="00BF495B" w:rsidRDefault="00BF495B" w:rsidP="00BF495B">
      <w:pPr>
        <w:jc w:val="center"/>
        <w:rPr>
          <w:rFonts w:ascii="Arial" w:hAnsi="Arial" w:cs="Arial"/>
          <w:sz w:val="24"/>
          <w:szCs w:val="24"/>
        </w:rPr>
      </w:pPr>
      <w:r>
        <w:rPr>
          <w:rFonts w:ascii="Arial" w:hAnsi="Arial" w:cs="Arial"/>
          <w:sz w:val="24"/>
          <w:szCs w:val="24"/>
        </w:rPr>
        <w:t>February 10, 2016</w:t>
      </w:r>
    </w:p>
    <w:p w:rsidR="00CF0C45" w:rsidRDefault="00300D67" w:rsidP="00B62EB3">
      <w:pPr>
        <w:rPr>
          <w:rFonts w:ascii="Arial" w:hAnsi="Arial" w:cs="Arial"/>
          <w:sz w:val="24"/>
          <w:szCs w:val="24"/>
        </w:rPr>
      </w:pPr>
      <w:r>
        <w:rPr>
          <w:rFonts w:ascii="Arial" w:hAnsi="Arial" w:cs="Arial"/>
          <w:sz w:val="24"/>
          <w:szCs w:val="24"/>
        </w:rPr>
        <w:t>D</w:t>
      </w:r>
      <w:r w:rsidR="006557A8" w:rsidRPr="000D03CF">
        <w:rPr>
          <w:rFonts w:ascii="Arial" w:hAnsi="Arial" w:cs="Arial"/>
          <w:sz w:val="24"/>
          <w:szCs w:val="24"/>
        </w:rPr>
        <w:t xml:space="preserve">ear Parents, </w:t>
      </w:r>
    </w:p>
    <w:p w:rsidR="00BF495B" w:rsidRPr="005C08AC" w:rsidRDefault="00BF495B" w:rsidP="00B62EB3">
      <w:pPr>
        <w:rPr>
          <w:rFonts w:ascii="Arial" w:hAnsi="Arial" w:cs="Arial"/>
          <w:sz w:val="22"/>
          <w:szCs w:val="22"/>
        </w:rPr>
      </w:pPr>
    </w:p>
    <w:p w:rsidR="005C08AC" w:rsidRPr="005C08AC" w:rsidRDefault="005C08AC" w:rsidP="005C08AC">
      <w:pPr>
        <w:rPr>
          <w:rFonts w:ascii="Arial" w:hAnsi="Arial" w:cs="Arial"/>
          <w:color w:val="C0504D" w:themeColor="accent2"/>
          <w:sz w:val="22"/>
          <w:szCs w:val="22"/>
          <w:u w:val="single"/>
        </w:rPr>
      </w:pPr>
      <w:r w:rsidRPr="005C08AC">
        <w:rPr>
          <w:rFonts w:ascii="Arial" w:hAnsi="Arial" w:cs="Arial"/>
          <w:color w:val="C0504D" w:themeColor="accent2"/>
          <w:sz w:val="22"/>
          <w:szCs w:val="22"/>
          <w:u w:val="single"/>
        </w:rPr>
        <w:t>There will be a 2-hr Professional Development delay on Friday, February 12, 2016.</w:t>
      </w:r>
    </w:p>
    <w:p w:rsidR="005C08AC" w:rsidRPr="005C08AC" w:rsidRDefault="005C08AC" w:rsidP="005C08AC">
      <w:pPr>
        <w:rPr>
          <w:rFonts w:ascii="Arial" w:hAnsi="Arial" w:cs="Arial"/>
          <w:color w:val="C0504D" w:themeColor="accent2"/>
          <w:sz w:val="22"/>
          <w:szCs w:val="22"/>
          <w:u w:val="single"/>
        </w:rPr>
      </w:pPr>
    </w:p>
    <w:p w:rsidR="005C08AC" w:rsidRPr="005C08AC" w:rsidRDefault="005C08AC" w:rsidP="005C08AC">
      <w:pPr>
        <w:rPr>
          <w:rFonts w:ascii="Arial" w:hAnsi="Arial" w:cs="Arial"/>
          <w:color w:val="000000" w:themeColor="text1"/>
          <w:sz w:val="22"/>
          <w:szCs w:val="22"/>
        </w:rPr>
      </w:pPr>
      <w:r w:rsidRPr="005C08AC">
        <w:rPr>
          <w:rFonts w:ascii="Arial" w:hAnsi="Arial" w:cs="Arial"/>
          <w:noProof/>
          <w:color w:val="000000" w:themeColor="text1"/>
          <w:sz w:val="22"/>
          <w:szCs w:val="22"/>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689610" cy="685800"/>
            <wp:effectExtent l="19050" t="0" r="0" b="0"/>
            <wp:wrapTight wrapText="bothSides">
              <wp:wrapPolygon edited="0">
                <wp:start x="-597" y="0"/>
                <wp:lineTo x="-597" y="21000"/>
                <wp:lineTo x="21481" y="21000"/>
                <wp:lineTo x="21481" y="0"/>
                <wp:lineTo x="-597" y="0"/>
              </wp:wrapPolygon>
            </wp:wrapTight>
            <wp:docPr id="3" name="Picture 3" descr="C:\Users\claudia\AppData\Local\Microsoft\Windows\Temporary Internet Files\Content.IE5\6R1NN1B7\report_card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AppData\Local\Microsoft\Windows\Temporary Internet Files\Content.IE5\6R1NN1B7\report_card1[1].gif"/>
                    <pic:cNvPicPr>
                      <a:picLocks noChangeAspect="1" noChangeArrowheads="1"/>
                    </pic:cNvPicPr>
                  </pic:nvPicPr>
                  <pic:blipFill>
                    <a:blip r:embed="rId8" cstate="print"/>
                    <a:srcRect/>
                    <a:stretch>
                      <a:fillRect/>
                    </a:stretch>
                  </pic:blipFill>
                  <pic:spPr bwMode="auto">
                    <a:xfrm>
                      <a:off x="0" y="0"/>
                      <a:ext cx="689610" cy="685800"/>
                    </a:xfrm>
                    <a:prstGeom prst="rect">
                      <a:avLst/>
                    </a:prstGeom>
                    <a:noFill/>
                    <a:ln w="9525">
                      <a:noFill/>
                      <a:miter lim="800000"/>
                      <a:headEnd/>
                      <a:tailEnd/>
                    </a:ln>
                  </pic:spPr>
                </pic:pic>
              </a:graphicData>
            </a:graphic>
          </wp:anchor>
        </w:drawing>
      </w:r>
      <w:r w:rsidRPr="005C08AC">
        <w:rPr>
          <w:rFonts w:ascii="Arial" w:hAnsi="Arial" w:cs="Arial"/>
          <w:color w:val="000000" w:themeColor="text1"/>
          <w:sz w:val="22"/>
          <w:szCs w:val="22"/>
        </w:rPr>
        <w:t xml:space="preserve">Mid-term reports for </w:t>
      </w:r>
      <w:proofErr w:type="gramStart"/>
      <w:r w:rsidRPr="005C08AC">
        <w:rPr>
          <w:rFonts w:ascii="Arial" w:hAnsi="Arial" w:cs="Arial"/>
          <w:color w:val="000000" w:themeColor="text1"/>
          <w:sz w:val="22"/>
          <w:szCs w:val="22"/>
        </w:rPr>
        <w:t>this</w:t>
      </w:r>
      <w:proofErr w:type="gramEnd"/>
      <w:r w:rsidRPr="005C08AC">
        <w:rPr>
          <w:rFonts w:ascii="Arial" w:hAnsi="Arial" w:cs="Arial"/>
          <w:color w:val="000000" w:themeColor="text1"/>
          <w:sz w:val="22"/>
          <w:szCs w:val="22"/>
        </w:rPr>
        <w:t xml:space="preserve"> nine weeks and the last nine weeks of school will only be sent home with students that are having difficulties with their classroom work.  If you do not find a report in this envelope, it means that your student is doing satisfactory work.  </w:t>
      </w:r>
    </w:p>
    <w:p w:rsidR="005C08AC" w:rsidRPr="005C08AC" w:rsidRDefault="005C08AC" w:rsidP="005C08AC">
      <w:pPr>
        <w:rPr>
          <w:rFonts w:ascii="Arial" w:hAnsi="Arial" w:cs="Arial"/>
          <w:color w:val="000000" w:themeColor="text1"/>
          <w:sz w:val="22"/>
          <w:szCs w:val="22"/>
        </w:rPr>
      </w:pPr>
    </w:p>
    <w:p w:rsidR="005C08AC" w:rsidRPr="005C08AC" w:rsidRDefault="005C08AC" w:rsidP="005C08AC">
      <w:pPr>
        <w:rPr>
          <w:rFonts w:ascii="Arial" w:hAnsi="Arial" w:cs="Arial"/>
          <w:color w:val="000000" w:themeColor="text1"/>
          <w:sz w:val="22"/>
          <w:szCs w:val="22"/>
        </w:rPr>
      </w:pPr>
      <w:r w:rsidRPr="005C08AC">
        <w:rPr>
          <w:rFonts w:ascii="Arial" w:hAnsi="Arial" w:cs="Arial"/>
          <w:noProof/>
          <w:color w:val="000000" w:themeColor="text1"/>
          <w:sz w:val="22"/>
          <w:szCs w:val="22"/>
        </w:rPr>
        <w:drawing>
          <wp:anchor distT="0" distB="0" distL="114300" distR="114300" simplePos="0" relativeHeight="251659264" behindDoc="1" locked="0" layoutInCell="1" allowOverlap="1">
            <wp:simplePos x="0" y="0"/>
            <wp:positionH relativeFrom="column">
              <wp:posOffset>19050</wp:posOffset>
            </wp:positionH>
            <wp:positionV relativeFrom="paragraph">
              <wp:posOffset>-3175</wp:posOffset>
            </wp:positionV>
            <wp:extent cx="647700" cy="632460"/>
            <wp:effectExtent l="19050" t="0" r="0" b="0"/>
            <wp:wrapTight wrapText="bothSides">
              <wp:wrapPolygon edited="0">
                <wp:start x="-635" y="0"/>
                <wp:lineTo x="-635" y="20819"/>
                <wp:lineTo x="21600" y="20819"/>
                <wp:lineTo x="21600" y="0"/>
                <wp:lineTo x="-635" y="0"/>
              </wp:wrapPolygon>
            </wp:wrapTight>
            <wp:docPr id="1" name="Picture 4" descr="C:\Users\claudia\AppData\Local\Microsoft\Windows\Temporary Internet Files\Content.IE5\MMRLHXZT\PrayingHands[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a\AppData\Local\Microsoft\Windows\Temporary Internet Files\Content.IE5\MMRLHXZT\PrayingHands[1].bmp"/>
                    <pic:cNvPicPr>
                      <a:picLocks noChangeAspect="1" noChangeArrowheads="1"/>
                    </pic:cNvPicPr>
                  </pic:nvPicPr>
                  <pic:blipFill>
                    <a:blip r:embed="rId9" cstate="print"/>
                    <a:srcRect/>
                    <a:stretch>
                      <a:fillRect/>
                    </a:stretch>
                  </pic:blipFill>
                  <pic:spPr bwMode="auto">
                    <a:xfrm>
                      <a:off x="0" y="0"/>
                      <a:ext cx="647700" cy="632460"/>
                    </a:xfrm>
                    <a:prstGeom prst="rect">
                      <a:avLst/>
                    </a:prstGeom>
                    <a:noFill/>
                    <a:ln w="9525">
                      <a:noFill/>
                      <a:miter lim="800000"/>
                      <a:headEnd/>
                      <a:tailEnd/>
                    </a:ln>
                  </pic:spPr>
                </pic:pic>
              </a:graphicData>
            </a:graphic>
          </wp:anchor>
        </w:drawing>
      </w:r>
      <w:r w:rsidRPr="005C08AC">
        <w:rPr>
          <w:rFonts w:ascii="Arial" w:hAnsi="Arial" w:cs="Arial"/>
          <w:color w:val="000000" w:themeColor="text1"/>
          <w:sz w:val="22"/>
          <w:szCs w:val="22"/>
        </w:rPr>
        <w:t xml:space="preserve">We began our week praying for Chase Holt and his family and the </w:t>
      </w:r>
      <w:proofErr w:type="spellStart"/>
      <w:r w:rsidRPr="005C08AC">
        <w:rPr>
          <w:rFonts w:ascii="Arial" w:hAnsi="Arial" w:cs="Arial"/>
          <w:color w:val="000000" w:themeColor="text1"/>
          <w:sz w:val="22"/>
          <w:szCs w:val="22"/>
        </w:rPr>
        <w:t>Roddy</w:t>
      </w:r>
      <w:proofErr w:type="spellEnd"/>
      <w:r w:rsidRPr="005C08AC">
        <w:rPr>
          <w:rFonts w:ascii="Arial" w:hAnsi="Arial" w:cs="Arial"/>
          <w:color w:val="000000" w:themeColor="text1"/>
          <w:sz w:val="22"/>
          <w:szCs w:val="22"/>
        </w:rPr>
        <w:t xml:space="preserve"> family that God will grant them strength and healing.  We also prayed for the </w:t>
      </w:r>
      <w:proofErr w:type="spellStart"/>
      <w:r w:rsidRPr="005C08AC">
        <w:rPr>
          <w:rFonts w:ascii="Arial" w:hAnsi="Arial" w:cs="Arial"/>
          <w:color w:val="000000" w:themeColor="text1"/>
          <w:sz w:val="22"/>
          <w:szCs w:val="22"/>
        </w:rPr>
        <w:t>Recker</w:t>
      </w:r>
      <w:proofErr w:type="spellEnd"/>
      <w:r w:rsidRPr="005C08AC">
        <w:rPr>
          <w:rFonts w:ascii="Arial" w:hAnsi="Arial" w:cs="Arial"/>
          <w:color w:val="000000" w:themeColor="text1"/>
          <w:sz w:val="22"/>
          <w:szCs w:val="22"/>
        </w:rPr>
        <w:t xml:space="preserve"> family that God will grant them strength through this most difficult time.</w:t>
      </w:r>
    </w:p>
    <w:p w:rsidR="005C08AC" w:rsidRPr="005C08AC" w:rsidRDefault="005C08AC" w:rsidP="005C08AC">
      <w:pPr>
        <w:rPr>
          <w:rFonts w:ascii="Arial" w:hAnsi="Arial" w:cs="Arial"/>
          <w:color w:val="000000" w:themeColor="text1"/>
          <w:sz w:val="22"/>
          <w:szCs w:val="22"/>
        </w:rPr>
      </w:pPr>
      <w:r w:rsidRPr="005C08AC">
        <w:rPr>
          <w:rFonts w:ascii="Arial" w:hAnsi="Arial" w:cs="Arial"/>
          <w:color w:val="000000" w:themeColor="text1"/>
          <w:sz w:val="22"/>
          <w:szCs w:val="22"/>
        </w:rPr>
        <w:t xml:space="preserve">  </w:t>
      </w:r>
    </w:p>
    <w:p w:rsidR="005C08AC" w:rsidRPr="005C08AC" w:rsidRDefault="005C08AC" w:rsidP="005C08AC">
      <w:pPr>
        <w:rPr>
          <w:rFonts w:ascii="Arial" w:hAnsi="Arial" w:cs="Arial"/>
          <w:color w:val="000000" w:themeColor="text1"/>
          <w:sz w:val="22"/>
          <w:szCs w:val="22"/>
        </w:rPr>
      </w:pPr>
      <w:r w:rsidRPr="005C08AC">
        <w:rPr>
          <w:rFonts w:ascii="Arial" w:hAnsi="Arial" w:cs="Arial"/>
          <w:noProof/>
          <w:color w:val="000000" w:themeColor="text1"/>
          <w:sz w:val="22"/>
          <w:szCs w:val="22"/>
        </w:rPr>
        <w:drawing>
          <wp:anchor distT="0" distB="0" distL="114300" distR="114300" simplePos="0" relativeHeight="251660288" behindDoc="1" locked="0" layoutInCell="1" allowOverlap="1">
            <wp:simplePos x="0" y="0"/>
            <wp:positionH relativeFrom="column">
              <wp:posOffset>19050</wp:posOffset>
            </wp:positionH>
            <wp:positionV relativeFrom="paragraph">
              <wp:posOffset>-3175</wp:posOffset>
            </wp:positionV>
            <wp:extent cx="689610" cy="632460"/>
            <wp:effectExtent l="19050" t="0" r="0" b="0"/>
            <wp:wrapTight wrapText="bothSides">
              <wp:wrapPolygon edited="0">
                <wp:start x="-597" y="0"/>
                <wp:lineTo x="-597" y="20819"/>
                <wp:lineTo x="21481" y="20819"/>
                <wp:lineTo x="21481" y="0"/>
                <wp:lineTo x="-597" y="0"/>
              </wp:wrapPolygon>
            </wp:wrapTight>
            <wp:docPr id="5" name="Picture 5" descr="C:\Users\claudia\AppData\Local\Microsoft\Windows\Temporary Internet Files\Content.IE5\QANGQUQX\1379-main_Tem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udia\AppData\Local\Microsoft\Windows\Temporary Internet Files\Content.IE5\QANGQUQX\1379-main_Temp1[1].jpg"/>
                    <pic:cNvPicPr>
                      <a:picLocks noChangeAspect="1" noChangeArrowheads="1"/>
                    </pic:cNvPicPr>
                  </pic:nvPicPr>
                  <pic:blipFill>
                    <a:blip r:embed="rId10" cstate="print"/>
                    <a:srcRect/>
                    <a:stretch>
                      <a:fillRect/>
                    </a:stretch>
                  </pic:blipFill>
                  <pic:spPr bwMode="auto">
                    <a:xfrm>
                      <a:off x="0" y="0"/>
                      <a:ext cx="689610" cy="632460"/>
                    </a:xfrm>
                    <a:prstGeom prst="rect">
                      <a:avLst/>
                    </a:prstGeom>
                    <a:noFill/>
                    <a:ln w="9525">
                      <a:noFill/>
                      <a:miter lim="800000"/>
                      <a:headEnd/>
                      <a:tailEnd/>
                    </a:ln>
                  </pic:spPr>
                </pic:pic>
              </a:graphicData>
            </a:graphic>
          </wp:anchor>
        </w:drawing>
      </w:r>
      <w:r w:rsidRPr="005C08AC">
        <w:rPr>
          <w:rFonts w:ascii="Arial" w:hAnsi="Arial" w:cs="Arial"/>
          <w:color w:val="000000" w:themeColor="text1"/>
          <w:sz w:val="22"/>
          <w:szCs w:val="22"/>
        </w:rPr>
        <w:t>Last Thursday evening, February 4</w:t>
      </w:r>
      <w:r w:rsidRPr="005C08AC">
        <w:rPr>
          <w:rFonts w:ascii="Arial" w:hAnsi="Arial" w:cs="Arial"/>
          <w:color w:val="000000" w:themeColor="text1"/>
          <w:sz w:val="22"/>
          <w:szCs w:val="22"/>
          <w:vertAlign w:val="superscript"/>
        </w:rPr>
        <w:t>th</w:t>
      </w:r>
      <w:r w:rsidRPr="005C08AC">
        <w:rPr>
          <w:rFonts w:ascii="Arial" w:hAnsi="Arial" w:cs="Arial"/>
          <w:color w:val="000000" w:themeColor="text1"/>
          <w:sz w:val="22"/>
          <w:szCs w:val="22"/>
        </w:rPr>
        <w:t>, Grady Vogel, a sixth grade student in Mr. Linder’s class, participated in the Paulding County Spelling Bee held at Payne Elementary School.  We are very proud of Grady and the way he represented Divine Mercy School!  Good job Grady!</w:t>
      </w:r>
    </w:p>
    <w:p w:rsidR="005C08AC" w:rsidRPr="005C08AC" w:rsidRDefault="005C08AC" w:rsidP="005C08AC">
      <w:pPr>
        <w:rPr>
          <w:rFonts w:ascii="Arial" w:hAnsi="Arial" w:cs="Arial"/>
          <w:color w:val="000000" w:themeColor="text1"/>
          <w:sz w:val="22"/>
          <w:szCs w:val="22"/>
        </w:rPr>
      </w:pPr>
    </w:p>
    <w:p w:rsidR="005C08AC" w:rsidRPr="005C08AC" w:rsidRDefault="005C08AC" w:rsidP="005C08AC">
      <w:pPr>
        <w:rPr>
          <w:rFonts w:ascii="Arial" w:hAnsi="Arial" w:cs="Arial"/>
          <w:color w:val="000000" w:themeColor="text1"/>
          <w:sz w:val="22"/>
          <w:szCs w:val="22"/>
        </w:rPr>
      </w:pPr>
      <w:r w:rsidRPr="005C08AC">
        <w:rPr>
          <w:rFonts w:ascii="Arial" w:hAnsi="Arial" w:cs="Arial"/>
          <w:noProof/>
          <w:color w:val="000000" w:themeColor="text1"/>
          <w:sz w:val="22"/>
          <w:szCs w:val="22"/>
        </w:rPr>
        <w:drawing>
          <wp:anchor distT="0" distB="0" distL="114300" distR="114300" simplePos="0" relativeHeight="251661312" behindDoc="1" locked="0" layoutInCell="1" allowOverlap="1">
            <wp:simplePos x="0" y="0"/>
            <wp:positionH relativeFrom="column">
              <wp:posOffset>19050</wp:posOffset>
            </wp:positionH>
            <wp:positionV relativeFrom="paragraph">
              <wp:posOffset>-2540</wp:posOffset>
            </wp:positionV>
            <wp:extent cx="499110" cy="662940"/>
            <wp:effectExtent l="19050" t="0" r="0" b="0"/>
            <wp:wrapTight wrapText="bothSides">
              <wp:wrapPolygon edited="0">
                <wp:start x="-824" y="0"/>
                <wp:lineTo x="-824" y="21103"/>
                <wp:lineTo x="21435" y="21103"/>
                <wp:lineTo x="21435" y="0"/>
                <wp:lineTo x="-824" y="0"/>
              </wp:wrapPolygon>
            </wp:wrapTight>
            <wp:docPr id="6" name="Picture 6" descr="C:\Users\claudia\AppData\Local\Microsoft\Windows\Temporary Internet Files\Content.IE5\DJ5J79Z8\Stations%20of%20the%20Cross%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udia\AppData\Local\Microsoft\Windows\Temporary Internet Files\Content.IE5\DJ5J79Z8\Stations%20of%20the%20Cross%20(7)[1].jpg"/>
                    <pic:cNvPicPr>
                      <a:picLocks noChangeAspect="1" noChangeArrowheads="1"/>
                    </pic:cNvPicPr>
                  </pic:nvPicPr>
                  <pic:blipFill>
                    <a:blip r:embed="rId11" cstate="print"/>
                    <a:srcRect/>
                    <a:stretch>
                      <a:fillRect/>
                    </a:stretch>
                  </pic:blipFill>
                  <pic:spPr bwMode="auto">
                    <a:xfrm>
                      <a:off x="0" y="0"/>
                      <a:ext cx="499110" cy="662940"/>
                    </a:xfrm>
                    <a:prstGeom prst="rect">
                      <a:avLst/>
                    </a:prstGeom>
                    <a:noFill/>
                    <a:ln w="9525">
                      <a:noFill/>
                      <a:miter lim="800000"/>
                      <a:headEnd/>
                      <a:tailEnd/>
                    </a:ln>
                  </pic:spPr>
                </pic:pic>
              </a:graphicData>
            </a:graphic>
          </wp:anchor>
        </w:drawing>
      </w:r>
      <w:r w:rsidRPr="005C08AC">
        <w:rPr>
          <w:rFonts w:ascii="Arial" w:hAnsi="Arial" w:cs="Arial"/>
          <w:color w:val="000000" w:themeColor="text1"/>
          <w:sz w:val="22"/>
          <w:szCs w:val="22"/>
        </w:rPr>
        <w:t xml:space="preserve">The school, along with Father </w:t>
      </w:r>
      <w:proofErr w:type="spellStart"/>
      <w:r w:rsidRPr="005C08AC">
        <w:rPr>
          <w:rFonts w:ascii="Arial" w:hAnsi="Arial" w:cs="Arial"/>
          <w:color w:val="000000" w:themeColor="text1"/>
          <w:sz w:val="22"/>
          <w:szCs w:val="22"/>
        </w:rPr>
        <w:t>Poggemeyer</w:t>
      </w:r>
      <w:proofErr w:type="spellEnd"/>
      <w:r w:rsidRPr="005C08AC">
        <w:rPr>
          <w:rFonts w:ascii="Arial" w:hAnsi="Arial" w:cs="Arial"/>
          <w:color w:val="000000" w:themeColor="text1"/>
          <w:sz w:val="22"/>
          <w:szCs w:val="22"/>
        </w:rPr>
        <w:t xml:space="preserve">, will be holding Stations of the Cross each Friday at 1:00 p.m. in the church during Lent.  Everyone is welcome.  </w:t>
      </w:r>
    </w:p>
    <w:p w:rsidR="005C08AC" w:rsidRPr="005C08AC" w:rsidRDefault="005C08AC" w:rsidP="005C08AC">
      <w:pPr>
        <w:rPr>
          <w:rFonts w:ascii="Arial" w:hAnsi="Arial" w:cs="Arial"/>
          <w:color w:val="000000" w:themeColor="text1"/>
          <w:sz w:val="22"/>
          <w:szCs w:val="22"/>
        </w:rPr>
      </w:pPr>
    </w:p>
    <w:p w:rsidR="005C08AC" w:rsidRPr="005C08AC" w:rsidRDefault="005C08AC" w:rsidP="005C08AC">
      <w:pPr>
        <w:rPr>
          <w:rFonts w:ascii="Arial" w:hAnsi="Arial" w:cs="Arial"/>
          <w:color w:val="000000" w:themeColor="text1"/>
          <w:sz w:val="22"/>
          <w:szCs w:val="22"/>
        </w:rPr>
      </w:pPr>
      <w:r w:rsidRPr="005C08AC">
        <w:rPr>
          <w:rFonts w:ascii="Arial" w:hAnsi="Arial" w:cs="Arial"/>
          <w:noProof/>
          <w:color w:val="000000" w:themeColor="text1"/>
          <w:sz w:val="22"/>
          <w:szCs w:val="22"/>
        </w:rPr>
        <w:drawing>
          <wp:anchor distT="0" distB="0" distL="114300" distR="114300" simplePos="0" relativeHeight="251664384" behindDoc="1" locked="0" layoutInCell="1" allowOverlap="1">
            <wp:simplePos x="0" y="0"/>
            <wp:positionH relativeFrom="column">
              <wp:posOffset>19050</wp:posOffset>
            </wp:positionH>
            <wp:positionV relativeFrom="paragraph">
              <wp:posOffset>-2540</wp:posOffset>
            </wp:positionV>
            <wp:extent cx="537210" cy="800100"/>
            <wp:effectExtent l="19050" t="0" r="0" b="0"/>
            <wp:wrapTight wrapText="bothSides">
              <wp:wrapPolygon edited="0">
                <wp:start x="-766" y="0"/>
                <wp:lineTo x="-766" y="21086"/>
                <wp:lineTo x="21447" y="21086"/>
                <wp:lineTo x="21447" y="0"/>
                <wp:lineTo x="-766" y="0"/>
              </wp:wrapPolygon>
            </wp:wrapTight>
            <wp:docPr id="8" name="Picture 8" descr="C:\Users\claudia\AppData\Local\Microsoft\Windows\Temporary Internet Files\Content.IE5\K9XM53ND\primera-comu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laudia\AppData\Local\Microsoft\Windows\Temporary Internet Files\Content.IE5\K9XM53ND\primera-comuni[1].jpg"/>
                    <pic:cNvPicPr>
                      <a:picLocks noChangeAspect="1" noChangeArrowheads="1"/>
                    </pic:cNvPicPr>
                  </pic:nvPicPr>
                  <pic:blipFill>
                    <a:blip r:embed="rId12" cstate="print"/>
                    <a:srcRect/>
                    <a:stretch>
                      <a:fillRect/>
                    </a:stretch>
                  </pic:blipFill>
                  <pic:spPr bwMode="auto">
                    <a:xfrm>
                      <a:off x="0" y="0"/>
                      <a:ext cx="537210" cy="800100"/>
                    </a:xfrm>
                    <a:prstGeom prst="rect">
                      <a:avLst/>
                    </a:prstGeom>
                    <a:noFill/>
                    <a:ln w="9525">
                      <a:noFill/>
                      <a:miter lim="800000"/>
                      <a:headEnd/>
                      <a:tailEnd/>
                    </a:ln>
                  </pic:spPr>
                </pic:pic>
              </a:graphicData>
            </a:graphic>
          </wp:anchor>
        </w:drawing>
      </w:r>
      <w:r w:rsidRPr="005C08AC">
        <w:rPr>
          <w:rFonts w:ascii="Arial" w:hAnsi="Arial" w:cs="Arial"/>
          <w:color w:val="000000" w:themeColor="text1"/>
          <w:sz w:val="22"/>
          <w:szCs w:val="22"/>
        </w:rPr>
        <w:t xml:space="preserve">We want to remember our First Communicants from Divine Mercy School; </w:t>
      </w:r>
      <w:proofErr w:type="spellStart"/>
      <w:r w:rsidRPr="005C08AC">
        <w:rPr>
          <w:rFonts w:ascii="Arial" w:hAnsi="Arial" w:cs="Arial"/>
          <w:color w:val="000000" w:themeColor="text1"/>
          <w:sz w:val="22"/>
          <w:szCs w:val="22"/>
        </w:rPr>
        <w:t>Zaden</w:t>
      </w:r>
      <w:proofErr w:type="spellEnd"/>
      <w:r w:rsidRPr="005C08AC">
        <w:rPr>
          <w:rFonts w:ascii="Arial" w:hAnsi="Arial" w:cs="Arial"/>
          <w:color w:val="000000" w:themeColor="text1"/>
          <w:sz w:val="22"/>
          <w:szCs w:val="22"/>
        </w:rPr>
        <w:t xml:space="preserve"> Chavez, Caleb Cox, Chase Donley, Alan Griffiths, Hannah Griffiths, Jack </w:t>
      </w:r>
      <w:proofErr w:type="spellStart"/>
      <w:r w:rsidRPr="005C08AC">
        <w:rPr>
          <w:rFonts w:ascii="Arial" w:hAnsi="Arial" w:cs="Arial"/>
          <w:color w:val="000000" w:themeColor="text1"/>
          <w:sz w:val="22"/>
          <w:szCs w:val="22"/>
        </w:rPr>
        <w:t>Schweller</w:t>
      </w:r>
      <w:proofErr w:type="spellEnd"/>
      <w:r w:rsidRPr="005C08AC">
        <w:rPr>
          <w:rFonts w:ascii="Arial" w:hAnsi="Arial" w:cs="Arial"/>
          <w:color w:val="000000" w:themeColor="text1"/>
          <w:sz w:val="22"/>
          <w:szCs w:val="22"/>
        </w:rPr>
        <w:t xml:space="preserve"> and Sierra Young who will be receiving the Holy Eucharist for the first time at one of the regular weekend Masses the weekend of April 23</w:t>
      </w:r>
      <w:r w:rsidRPr="005C08AC">
        <w:rPr>
          <w:rFonts w:ascii="Arial" w:hAnsi="Arial" w:cs="Arial"/>
          <w:color w:val="000000" w:themeColor="text1"/>
          <w:sz w:val="22"/>
          <w:szCs w:val="22"/>
          <w:vertAlign w:val="superscript"/>
        </w:rPr>
        <w:t>rd</w:t>
      </w:r>
      <w:r w:rsidRPr="005C08AC">
        <w:rPr>
          <w:rFonts w:ascii="Arial" w:hAnsi="Arial" w:cs="Arial"/>
          <w:color w:val="000000" w:themeColor="text1"/>
          <w:sz w:val="22"/>
          <w:szCs w:val="22"/>
        </w:rPr>
        <w:t xml:space="preserve"> and 24</w:t>
      </w:r>
      <w:r w:rsidRPr="005C08AC">
        <w:rPr>
          <w:rFonts w:ascii="Arial" w:hAnsi="Arial" w:cs="Arial"/>
          <w:color w:val="000000" w:themeColor="text1"/>
          <w:sz w:val="22"/>
          <w:szCs w:val="22"/>
          <w:vertAlign w:val="superscript"/>
        </w:rPr>
        <w:t>th</w:t>
      </w:r>
      <w:r w:rsidRPr="005C08AC">
        <w:rPr>
          <w:rFonts w:ascii="Arial" w:hAnsi="Arial" w:cs="Arial"/>
          <w:color w:val="000000" w:themeColor="text1"/>
          <w:sz w:val="22"/>
          <w:szCs w:val="22"/>
        </w:rPr>
        <w:t>.  Please remember them in prayer as they continue to prepare for this most important time.</w:t>
      </w:r>
    </w:p>
    <w:p w:rsidR="005C08AC" w:rsidRPr="005C08AC" w:rsidRDefault="005C08AC" w:rsidP="005C08AC">
      <w:pPr>
        <w:rPr>
          <w:rFonts w:ascii="Arial" w:hAnsi="Arial" w:cs="Arial"/>
          <w:color w:val="000000" w:themeColor="text1"/>
          <w:sz w:val="22"/>
          <w:szCs w:val="22"/>
        </w:rPr>
      </w:pPr>
      <w:r w:rsidRPr="005C08AC">
        <w:rPr>
          <w:rFonts w:ascii="Arial" w:hAnsi="Arial" w:cs="Arial"/>
          <w:color w:val="000000" w:themeColor="text1"/>
          <w:sz w:val="22"/>
          <w:szCs w:val="22"/>
        </w:rPr>
        <w:t xml:space="preserve">  </w:t>
      </w:r>
    </w:p>
    <w:p w:rsidR="005C08AC" w:rsidRPr="005C08AC" w:rsidRDefault="005C08AC" w:rsidP="005C08AC">
      <w:pPr>
        <w:rPr>
          <w:rFonts w:ascii="Arial" w:hAnsi="Arial" w:cs="Arial"/>
          <w:color w:val="000000" w:themeColor="text1"/>
          <w:sz w:val="22"/>
          <w:szCs w:val="22"/>
        </w:rPr>
      </w:pPr>
      <w:r w:rsidRPr="005C08AC">
        <w:rPr>
          <w:rFonts w:ascii="Arial" w:hAnsi="Arial" w:cs="Arial"/>
          <w:noProof/>
          <w:color w:val="000000" w:themeColor="text1"/>
          <w:sz w:val="22"/>
          <w:szCs w:val="22"/>
        </w:rPr>
        <w:drawing>
          <wp:anchor distT="0" distB="0" distL="114300" distR="114300" simplePos="0" relativeHeight="251662336" behindDoc="1" locked="0" layoutInCell="1" allowOverlap="1">
            <wp:simplePos x="0" y="0"/>
            <wp:positionH relativeFrom="column">
              <wp:posOffset>19050</wp:posOffset>
            </wp:positionH>
            <wp:positionV relativeFrom="paragraph">
              <wp:posOffset>635</wp:posOffset>
            </wp:positionV>
            <wp:extent cx="674370" cy="594360"/>
            <wp:effectExtent l="19050" t="0" r="0" b="0"/>
            <wp:wrapTight wrapText="bothSides">
              <wp:wrapPolygon edited="0">
                <wp:start x="-610" y="0"/>
                <wp:lineTo x="-610" y="20769"/>
                <wp:lineTo x="21356" y="20769"/>
                <wp:lineTo x="21356" y="0"/>
                <wp:lineTo x="-610" y="0"/>
              </wp:wrapPolygon>
            </wp:wrapTight>
            <wp:docPr id="9" name="Picture 9" descr="C:\Users\claudia\AppData\Local\Microsoft\Windows\Temporary Internet Files\Content.IE5\QANGQUQX\1246886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laudia\AppData\Local\Microsoft\Windows\Temporary Internet Files\Content.IE5\QANGQUQX\124688698[1].jpg"/>
                    <pic:cNvPicPr>
                      <a:picLocks noChangeAspect="1" noChangeArrowheads="1"/>
                    </pic:cNvPicPr>
                  </pic:nvPicPr>
                  <pic:blipFill>
                    <a:blip r:embed="rId13" cstate="print"/>
                    <a:srcRect/>
                    <a:stretch>
                      <a:fillRect/>
                    </a:stretch>
                  </pic:blipFill>
                  <pic:spPr bwMode="auto">
                    <a:xfrm>
                      <a:off x="0" y="0"/>
                      <a:ext cx="674370" cy="594360"/>
                    </a:xfrm>
                    <a:prstGeom prst="rect">
                      <a:avLst/>
                    </a:prstGeom>
                    <a:noFill/>
                    <a:ln w="9525">
                      <a:noFill/>
                      <a:miter lim="800000"/>
                      <a:headEnd/>
                      <a:tailEnd/>
                    </a:ln>
                  </pic:spPr>
                </pic:pic>
              </a:graphicData>
            </a:graphic>
          </wp:anchor>
        </w:drawing>
      </w:r>
      <w:r w:rsidRPr="005C08AC">
        <w:rPr>
          <w:rFonts w:ascii="Arial" w:hAnsi="Arial" w:cs="Arial"/>
          <w:color w:val="000000" w:themeColor="text1"/>
          <w:sz w:val="22"/>
          <w:szCs w:val="22"/>
        </w:rPr>
        <w:t xml:space="preserve">Our Mardi </w:t>
      </w:r>
      <w:proofErr w:type="gramStart"/>
      <w:r w:rsidRPr="005C08AC">
        <w:rPr>
          <w:rFonts w:ascii="Arial" w:hAnsi="Arial" w:cs="Arial"/>
          <w:color w:val="000000" w:themeColor="text1"/>
          <w:sz w:val="22"/>
          <w:szCs w:val="22"/>
        </w:rPr>
        <w:t>Gras</w:t>
      </w:r>
      <w:proofErr w:type="gramEnd"/>
      <w:r w:rsidRPr="005C08AC">
        <w:rPr>
          <w:rFonts w:ascii="Arial" w:hAnsi="Arial" w:cs="Arial"/>
          <w:color w:val="000000" w:themeColor="text1"/>
          <w:sz w:val="22"/>
          <w:szCs w:val="22"/>
        </w:rPr>
        <w:t xml:space="preserve"> was held last Friday afternoon.  We raised a grand total of $646.40!!  This amount will be sent to St. Jude Children’s Research Hospital.  We appreciate everyone who was able to come and help out.  It was great to see so many parents sharing this time with their child.  Thank you also to those who donated items for the Mardi </w:t>
      </w:r>
      <w:proofErr w:type="gramStart"/>
      <w:r w:rsidRPr="005C08AC">
        <w:rPr>
          <w:rFonts w:ascii="Arial" w:hAnsi="Arial" w:cs="Arial"/>
          <w:color w:val="000000" w:themeColor="text1"/>
          <w:sz w:val="22"/>
          <w:szCs w:val="22"/>
        </w:rPr>
        <w:t>Gras</w:t>
      </w:r>
      <w:proofErr w:type="gramEnd"/>
      <w:r w:rsidRPr="005C08AC">
        <w:rPr>
          <w:rFonts w:ascii="Arial" w:hAnsi="Arial" w:cs="Arial"/>
          <w:color w:val="000000" w:themeColor="text1"/>
          <w:sz w:val="22"/>
          <w:szCs w:val="22"/>
        </w:rPr>
        <w:t>.  It was a fun and productive time!</w:t>
      </w:r>
    </w:p>
    <w:p w:rsidR="005C08AC" w:rsidRPr="005C08AC" w:rsidRDefault="005C08AC" w:rsidP="005C08AC">
      <w:pPr>
        <w:rPr>
          <w:rFonts w:ascii="Arial" w:hAnsi="Arial" w:cs="Arial"/>
          <w:color w:val="000000" w:themeColor="text1"/>
          <w:sz w:val="22"/>
          <w:szCs w:val="22"/>
        </w:rPr>
      </w:pPr>
    </w:p>
    <w:p w:rsidR="005C08AC" w:rsidRPr="005C08AC" w:rsidRDefault="005C08AC" w:rsidP="005C08AC">
      <w:pPr>
        <w:rPr>
          <w:rFonts w:ascii="Arial" w:hAnsi="Arial" w:cs="Arial"/>
          <w:b/>
          <w:color w:val="000000" w:themeColor="text1"/>
          <w:sz w:val="22"/>
          <w:szCs w:val="22"/>
          <w:u w:val="single"/>
        </w:rPr>
      </w:pPr>
      <w:r w:rsidRPr="005C08AC">
        <w:rPr>
          <w:rFonts w:ascii="Arial" w:hAnsi="Arial" w:cs="Arial"/>
          <w:noProof/>
          <w:color w:val="000000" w:themeColor="text1"/>
          <w:sz w:val="22"/>
          <w:szCs w:val="22"/>
        </w:rPr>
        <w:drawing>
          <wp:anchor distT="0" distB="0" distL="114300" distR="114300" simplePos="0" relativeHeight="251663360" behindDoc="1" locked="0" layoutInCell="1" allowOverlap="1">
            <wp:simplePos x="0" y="0"/>
            <wp:positionH relativeFrom="column">
              <wp:posOffset>19050</wp:posOffset>
            </wp:positionH>
            <wp:positionV relativeFrom="paragraph">
              <wp:posOffset>1270</wp:posOffset>
            </wp:positionV>
            <wp:extent cx="499110" cy="502920"/>
            <wp:effectExtent l="19050" t="0" r="0" b="0"/>
            <wp:wrapTight wrapText="bothSides">
              <wp:wrapPolygon edited="0">
                <wp:start x="-824" y="2455"/>
                <wp:lineTo x="-824" y="18818"/>
                <wp:lineTo x="21435" y="18818"/>
                <wp:lineTo x="21435" y="2455"/>
                <wp:lineTo x="-824" y="2455"/>
              </wp:wrapPolygon>
            </wp:wrapTight>
            <wp:docPr id="10" name="Picture 10" descr="C:\Users\claudia\AppData\Local\Microsoft\Windows\Temporary Internet Files\Content.IE5\OF5NKMBY\Envelope_font_aweso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udia\AppData\Local\Microsoft\Windows\Temporary Internet Files\Content.IE5\OF5NKMBY\Envelope_font_awesome.svg[1].png"/>
                    <pic:cNvPicPr>
                      <a:picLocks noChangeAspect="1" noChangeArrowheads="1"/>
                    </pic:cNvPicPr>
                  </pic:nvPicPr>
                  <pic:blipFill>
                    <a:blip r:embed="rId14" cstate="print"/>
                    <a:srcRect/>
                    <a:stretch>
                      <a:fillRect/>
                    </a:stretch>
                  </pic:blipFill>
                  <pic:spPr bwMode="auto">
                    <a:xfrm>
                      <a:off x="0" y="0"/>
                      <a:ext cx="499110" cy="502920"/>
                    </a:xfrm>
                    <a:prstGeom prst="rect">
                      <a:avLst/>
                    </a:prstGeom>
                    <a:noFill/>
                    <a:ln w="9525">
                      <a:noFill/>
                      <a:miter lim="800000"/>
                      <a:headEnd/>
                      <a:tailEnd/>
                    </a:ln>
                  </pic:spPr>
                </pic:pic>
              </a:graphicData>
            </a:graphic>
          </wp:anchor>
        </w:drawing>
      </w:r>
      <w:r w:rsidRPr="005C08AC">
        <w:rPr>
          <w:rFonts w:ascii="Arial" w:hAnsi="Arial" w:cs="Arial"/>
          <w:color w:val="000000" w:themeColor="text1"/>
          <w:sz w:val="22"/>
          <w:szCs w:val="22"/>
        </w:rPr>
        <w:t xml:space="preserve">Enclosed in today’s envelope is a letter containing information on tuition changes and policies that will take effect next school year.  </w:t>
      </w:r>
      <w:r w:rsidRPr="005C08AC">
        <w:rPr>
          <w:rFonts w:ascii="Arial" w:hAnsi="Arial" w:cs="Arial"/>
          <w:b/>
          <w:color w:val="000000" w:themeColor="text1"/>
          <w:sz w:val="22"/>
          <w:szCs w:val="22"/>
          <w:u w:val="single"/>
        </w:rPr>
        <w:t xml:space="preserve"> </w:t>
      </w:r>
    </w:p>
    <w:p w:rsidR="005C08AC" w:rsidRDefault="005C08AC" w:rsidP="005C08AC">
      <w:pPr>
        <w:rPr>
          <w:rFonts w:ascii="Arial" w:hAnsi="Arial" w:cs="Arial"/>
          <w:b/>
          <w:color w:val="000000" w:themeColor="text1"/>
          <w:sz w:val="22"/>
          <w:szCs w:val="22"/>
          <w:u w:val="single"/>
        </w:rPr>
      </w:pPr>
      <w:r w:rsidRPr="005C08AC">
        <w:rPr>
          <w:rFonts w:ascii="Arial" w:hAnsi="Arial" w:cs="Arial"/>
          <w:b/>
          <w:color w:val="C0504D" w:themeColor="accent2"/>
          <w:sz w:val="22"/>
          <w:szCs w:val="22"/>
          <w:u w:val="single"/>
        </w:rPr>
        <w:t>Mark your calendar for the mandatory meeting of all school families on April 13, 2016 at 7:00 p.m.</w:t>
      </w:r>
      <w:r w:rsidRPr="005C08AC">
        <w:rPr>
          <w:rFonts w:ascii="Arial" w:hAnsi="Arial" w:cs="Arial"/>
          <w:b/>
          <w:color w:val="000000" w:themeColor="text1"/>
          <w:sz w:val="22"/>
          <w:szCs w:val="22"/>
          <w:u w:val="single"/>
        </w:rPr>
        <w:t xml:space="preserve">  </w:t>
      </w:r>
    </w:p>
    <w:p w:rsidR="005C08AC" w:rsidRDefault="005C08AC" w:rsidP="005C08AC">
      <w:pPr>
        <w:rPr>
          <w:rFonts w:ascii="Arial" w:hAnsi="Arial" w:cs="Arial"/>
          <w:b/>
          <w:color w:val="000000" w:themeColor="text1"/>
          <w:sz w:val="22"/>
          <w:szCs w:val="22"/>
          <w:u w:val="single"/>
        </w:rPr>
      </w:pPr>
    </w:p>
    <w:p w:rsidR="005C08AC" w:rsidRPr="005C08AC" w:rsidRDefault="005C08AC" w:rsidP="005C08AC">
      <w:pPr>
        <w:rPr>
          <w:rFonts w:ascii="Arial" w:hAnsi="Arial" w:cs="Arial"/>
          <w:color w:val="000000" w:themeColor="text1"/>
          <w:sz w:val="22"/>
          <w:szCs w:val="22"/>
        </w:rPr>
      </w:pPr>
      <w:r>
        <w:rPr>
          <w:rFonts w:ascii="Arial" w:hAnsi="Arial" w:cs="Arial"/>
          <w:noProof/>
          <w:color w:val="000000" w:themeColor="text1"/>
          <w:sz w:val="22"/>
          <w:szCs w:val="22"/>
        </w:rPr>
        <w:drawing>
          <wp:anchor distT="0" distB="0" distL="114300" distR="114300" simplePos="0" relativeHeight="251665408" behindDoc="1" locked="0" layoutInCell="1" allowOverlap="1">
            <wp:simplePos x="0" y="0"/>
            <wp:positionH relativeFrom="column">
              <wp:posOffset>19050</wp:posOffset>
            </wp:positionH>
            <wp:positionV relativeFrom="paragraph">
              <wp:posOffset>-1270</wp:posOffset>
            </wp:positionV>
            <wp:extent cx="551815" cy="617220"/>
            <wp:effectExtent l="19050" t="0" r="635" b="0"/>
            <wp:wrapTight wrapText="bothSides">
              <wp:wrapPolygon edited="0">
                <wp:start x="-746" y="0"/>
                <wp:lineTo x="-746" y="20667"/>
                <wp:lineTo x="21625" y="20667"/>
                <wp:lineTo x="21625" y="0"/>
                <wp:lineTo x="-746" y="0"/>
              </wp:wrapPolygon>
            </wp:wrapTight>
            <wp:docPr id="12" name="Picture 12" descr="C:\Users\claudia\AppData\Local\Microsoft\Windows\Temporary Internet Files\Content.IE5\O91S7PH5\b-484614-clipart_of_basketbal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laudia\AppData\Local\Microsoft\Windows\Temporary Internet Files\Content.IE5\O91S7PH5\b-484614-clipart_of_basketball_[1].jpg"/>
                    <pic:cNvPicPr>
                      <a:picLocks noChangeAspect="1" noChangeArrowheads="1"/>
                    </pic:cNvPicPr>
                  </pic:nvPicPr>
                  <pic:blipFill>
                    <a:blip r:embed="rId15" cstate="print"/>
                    <a:srcRect/>
                    <a:stretch>
                      <a:fillRect/>
                    </a:stretch>
                  </pic:blipFill>
                  <pic:spPr bwMode="auto">
                    <a:xfrm>
                      <a:off x="0" y="0"/>
                      <a:ext cx="551815" cy="617220"/>
                    </a:xfrm>
                    <a:prstGeom prst="rect">
                      <a:avLst/>
                    </a:prstGeom>
                    <a:noFill/>
                    <a:ln w="9525">
                      <a:noFill/>
                      <a:miter lim="800000"/>
                      <a:headEnd/>
                      <a:tailEnd/>
                    </a:ln>
                  </pic:spPr>
                </pic:pic>
              </a:graphicData>
            </a:graphic>
          </wp:anchor>
        </w:drawing>
      </w:r>
      <w:r>
        <w:rPr>
          <w:rFonts w:ascii="Arial" w:hAnsi="Arial" w:cs="Arial"/>
          <w:color w:val="000000" w:themeColor="text1"/>
          <w:sz w:val="22"/>
          <w:szCs w:val="22"/>
        </w:rPr>
        <w:t>There is a paper enclosed in this envelope for the 38</w:t>
      </w:r>
      <w:r w:rsidRPr="005C08AC">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Annual 24-hour basketball </w:t>
      </w:r>
      <w:r w:rsidR="009E191F">
        <w:rPr>
          <w:rFonts w:ascii="Arial" w:hAnsi="Arial" w:cs="Arial"/>
          <w:color w:val="000000" w:themeColor="text1"/>
          <w:sz w:val="22"/>
          <w:szCs w:val="22"/>
        </w:rPr>
        <w:t>marathon for P.A.S.S. Paulding A</w:t>
      </w:r>
      <w:r>
        <w:rPr>
          <w:rFonts w:ascii="Arial" w:hAnsi="Arial" w:cs="Arial"/>
          <w:color w:val="000000" w:themeColor="text1"/>
          <w:sz w:val="22"/>
          <w:szCs w:val="22"/>
        </w:rPr>
        <w:t>re</w:t>
      </w:r>
      <w:r w:rsidR="009E191F">
        <w:rPr>
          <w:rFonts w:ascii="Arial" w:hAnsi="Arial" w:cs="Arial"/>
          <w:color w:val="000000" w:themeColor="text1"/>
          <w:sz w:val="22"/>
          <w:szCs w:val="22"/>
        </w:rPr>
        <w:t>a Support S</w:t>
      </w:r>
      <w:r>
        <w:rPr>
          <w:rFonts w:ascii="Arial" w:hAnsi="Arial" w:cs="Arial"/>
          <w:color w:val="000000" w:themeColor="text1"/>
          <w:sz w:val="22"/>
          <w:szCs w:val="22"/>
        </w:rPr>
        <w:t>ociety. This will be at Payne Elementary March 25</w:t>
      </w:r>
      <w:r w:rsidRPr="005C08AC">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and 26</w:t>
      </w:r>
      <w:r w:rsidRPr="005C08AC">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Please return the paper ASAP if your </w:t>
      </w:r>
      <w:proofErr w:type="gramStart"/>
      <w:r>
        <w:rPr>
          <w:rFonts w:ascii="Arial" w:hAnsi="Arial" w:cs="Arial"/>
          <w:color w:val="000000" w:themeColor="text1"/>
          <w:sz w:val="22"/>
          <w:szCs w:val="22"/>
        </w:rPr>
        <w:t>child(</w:t>
      </w:r>
      <w:proofErr w:type="spellStart"/>
      <w:proofErr w:type="gramEnd"/>
      <w:r>
        <w:rPr>
          <w:rFonts w:ascii="Arial" w:hAnsi="Arial" w:cs="Arial"/>
          <w:color w:val="000000" w:themeColor="text1"/>
          <w:sz w:val="22"/>
          <w:szCs w:val="22"/>
        </w:rPr>
        <w:t>ren</w:t>
      </w:r>
      <w:proofErr w:type="spellEnd"/>
      <w:r>
        <w:rPr>
          <w:rFonts w:ascii="Arial" w:hAnsi="Arial" w:cs="Arial"/>
          <w:color w:val="000000" w:themeColor="text1"/>
          <w:sz w:val="22"/>
          <w:szCs w:val="22"/>
        </w:rPr>
        <w:t>) are interested in playing.  Thank you!</w:t>
      </w:r>
    </w:p>
    <w:p w:rsidR="005F0570" w:rsidRPr="005C08AC" w:rsidRDefault="005F0570" w:rsidP="005C08AC">
      <w:pPr>
        <w:widowControl w:val="0"/>
        <w:rPr>
          <w:rFonts w:ascii="Arial" w:hAnsi="Arial" w:cs="Arial"/>
          <w:sz w:val="22"/>
          <w:szCs w:val="22"/>
        </w:rPr>
      </w:pPr>
    </w:p>
    <w:p w:rsidR="009E191F" w:rsidRDefault="009E191F" w:rsidP="006557A8">
      <w:pPr>
        <w:widowControl w:val="0"/>
        <w:rPr>
          <w:rFonts w:ascii="Arial" w:hAnsi="Arial" w:cs="Arial"/>
          <w:noProof/>
          <w:sz w:val="22"/>
          <w:szCs w:val="22"/>
        </w:rPr>
      </w:pPr>
    </w:p>
    <w:p w:rsidR="009E191F" w:rsidRDefault="009E191F" w:rsidP="006557A8">
      <w:pPr>
        <w:widowControl w:val="0"/>
        <w:rPr>
          <w:rFonts w:ascii="Arial" w:hAnsi="Arial" w:cs="Arial"/>
          <w:noProof/>
          <w:sz w:val="22"/>
          <w:szCs w:val="22"/>
        </w:rPr>
      </w:pPr>
    </w:p>
    <w:p w:rsidR="009E191F" w:rsidRDefault="009E191F" w:rsidP="006557A8">
      <w:pPr>
        <w:widowControl w:val="0"/>
        <w:rPr>
          <w:rFonts w:ascii="Arial" w:hAnsi="Arial" w:cs="Arial"/>
          <w:noProof/>
          <w:sz w:val="22"/>
          <w:szCs w:val="22"/>
        </w:rPr>
      </w:pPr>
    </w:p>
    <w:p w:rsidR="009E191F" w:rsidRDefault="009E191F" w:rsidP="006557A8">
      <w:pPr>
        <w:widowControl w:val="0"/>
        <w:rPr>
          <w:rFonts w:ascii="Arial" w:hAnsi="Arial" w:cs="Arial"/>
          <w:noProof/>
          <w:sz w:val="22"/>
          <w:szCs w:val="22"/>
        </w:rPr>
      </w:pPr>
    </w:p>
    <w:p w:rsidR="00192B1E" w:rsidRPr="005C08AC" w:rsidRDefault="009E191F" w:rsidP="006557A8">
      <w:pPr>
        <w:widowControl w:val="0"/>
        <w:rPr>
          <w:rFonts w:ascii="Arial" w:hAnsi="Arial" w:cs="Arial"/>
          <w:sz w:val="22"/>
          <w:szCs w:val="22"/>
        </w:rPr>
      </w:pPr>
      <w:r>
        <w:rPr>
          <w:rFonts w:ascii="Arial" w:hAnsi="Arial" w:cs="Arial"/>
          <w:noProof/>
          <w:sz w:val="22"/>
          <w:szCs w:val="22"/>
        </w:rPr>
        <w:drawing>
          <wp:inline distT="0" distB="0" distL="0" distR="0">
            <wp:extent cx="3200400" cy="2118360"/>
            <wp:effectExtent l="19050" t="0" r="0" b="0"/>
            <wp:docPr id="13" name="Picture 13" descr="C:\Users\claudia\AppData\Local\Microsoft\Windows\Temporary Internet Files\Content.IE5\O3MO1CYK\Ash-Wednes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laudia\AppData\Local\Microsoft\Windows\Temporary Internet Files\Content.IE5\O3MO1CYK\Ash-Wednesday[1].jpg"/>
                    <pic:cNvPicPr>
                      <a:picLocks noChangeAspect="1" noChangeArrowheads="1"/>
                    </pic:cNvPicPr>
                  </pic:nvPicPr>
                  <pic:blipFill>
                    <a:blip r:embed="rId16" cstate="print"/>
                    <a:srcRect/>
                    <a:stretch>
                      <a:fillRect/>
                    </a:stretch>
                  </pic:blipFill>
                  <pic:spPr bwMode="auto">
                    <a:xfrm>
                      <a:off x="0" y="0"/>
                      <a:ext cx="3200400" cy="2118360"/>
                    </a:xfrm>
                    <a:prstGeom prst="rect">
                      <a:avLst/>
                    </a:prstGeom>
                    <a:noFill/>
                    <a:ln w="9525">
                      <a:noFill/>
                      <a:miter lim="800000"/>
                      <a:headEnd/>
                      <a:tailEnd/>
                    </a:ln>
                  </pic:spPr>
                </pic:pic>
              </a:graphicData>
            </a:graphic>
          </wp:inline>
        </w:drawing>
      </w:r>
    </w:p>
    <w:p w:rsidR="006557A8" w:rsidRPr="005C08AC" w:rsidRDefault="006557A8" w:rsidP="00631642">
      <w:pPr>
        <w:widowControl w:val="0"/>
        <w:numPr>
          <w:ilvl w:val="12"/>
          <w:numId w:val="0"/>
        </w:numPr>
        <w:rPr>
          <w:rFonts w:ascii="Arial" w:hAnsi="Arial" w:cs="Arial"/>
          <w:sz w:val="22"/>
          <w:szCs w:val="22"/>
        </w:rPr>
      </w:pPr>
    </w:p>
    <w:p w:rsidR="00CF0C45" w:rsidRDefault="00CF0C45"/>
    <w:p w:rsidR="00CF0C45" w:rsidRDefault="00CF0C45">
      <w:pPr>
        <w:rPr>
          <w:rFonts w:ascii="Arial" w:hAnsi="Arial" w:cs="Arial"/>
          <w:sz w:val="24"/>
          <w:szCs w:val="24"/>
        </w:rPr>
      </w:pPr>
    </w:p>
    <w:p w:rsidR="00D22D23" w:rsidRDefault="00D22D23">
      <w:pPr>
        <w:rPr>
          <w:rFonts w:ascii="Arial" w:hAnsi="Arial" w:cs="Arial"/>
          <w:sz w:val="24"/>
          <w:szCs w:val="24"/>
        </w:rPr>
      </w:pPr>
      <w:r>
        <w:rPr>
          <w:rFonts w:ascii="Arial" w:hAnsi="Arial" w:cs="Arial"/>
          <w:sz w:val="24"/>
          <w:szCs w:val="24"/>
        </w:rPr>
        <w:t>Respectfully in Christ,</w:t>
      </w:r>
    </w:p>
    <w:p w:rsidR="00D22D23" w:rsidRDefault="00D22D23">
      <w:pPr>
        <w:rPr>
          <w:rFonts w:ascii="Arial" w:hAnsi="Arial" w:cs="Arial"/>
          <w:sz w:val="24"/>
          <w:szCs w:val="24"/>
        </w:rPr>
      </w:pPr>
      <w:r>
        <w:rPr>
          <w:rFonts w:ascii="Arial" w:hAnsi="Arial" w:cs="Arial"/>
          <w:sz w:val="24"/>
          <w:szCs w:val="24"/>
        </w:rPr>
        <w:t>Divine Mercy School Staff</w:t>
      </w:r>
    </w:p>
    <w:p w:rsidR="00D22D23" w:rsidRDefault="00D22D23">
      <w:pPr>
        <w:rPr>
          <w:rFonts w:ascii="Arial" w:hAnsi="Arial" w:cs="Arial"/>
          <w:sz w:val="24"/>
          <w:szCs w:val="24"/>
        </w:rPr>
      </w:pPr>
    </w:p>
    <w:p w:rsidR="00D22D23" w:rsidRDefault="00D22D23">
      <w:pPr>
        <w:rPr>
          <w:rFonts w:ascii="Arial" w:hAnsi="Arial" w:cs="Arial"/>
          <w:sz w:val="24"/>
          <w:szCs w:val="24"/>
        </w:rPr>
      </w:pPr>
    </w:p>
    <w:p w:rsidR="00D22D23" w:rsidRPr="00D22D23" w:rsidRDefault="00D22D23" w:rsidP="00D22D23">
      <w:pPr>
        <w:jc w:val="center"/>
        <w:rPr>
          <w:rFonts w:ascii="Arial" w:hAnsi="Arial" w:cs="Arial"/>
          <w:sz w:val="24"/>
          <w:szCs w:val="24"/>
        </w:rPr>
      </w:pPr>
    </w:p>
    <w:sectPr w:rsidR="00D22D23" w:rsidRPr="00D22D23" w:rsidSect="00D712BB">
      <w:pgSz w:w="12240" w:h="15840"/>
      <w:pgMar w:top="1004" w:right="720" w:bottom="1129" w:left="720" w:header="720" w:footer="1129" w:gutter="0"/>
      <w:cols w:num="2" w:sep="1"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0B7"/>
    <w:multiLevelType w:val="hybridMultilevel"/>
    <w:tmpl w:val="E43A4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72E05"/>
    <w:multiLevelType w:val="hybridMultilevel"/>
    <w:tmpl w:val="69C884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BD217C"/>
    <w:multiLevelType w:val="hybridMultilevel"/>
    <w:tmpl w:val="8BB05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17186"/>
    <w:multiLevelType w:val="hybridMultilevel"/>
    <w:tmpl w:val="4FAE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70BD3"/>
    <w:multiLevelType w:val="hybridMultilevel"/>
    <w:tmpl w:val="A9385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E1F7A"/>
    <w:multiLevelType w:val="hybridMultilevel"/>
    <w:tmpl w:val="65D63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90D50"/>
    <w:multiLevelType w:val="hybridMultilevel"/>
    <w:tmpl w:val="DE62E2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5F24B0"/>
    <w:multiLevelType w:val="hybridMultilevel"/>
    <w:tmpl w:val="DECA9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E4702"/>
    <w:multiLevelType w:val="hybridMultilevel"/>
    <w:tmpl w:val="ACE453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CA730F"/>
    <w:multiLevelType w:val="hybridMultilevel"/>
    <w:tmpl w:val="BF82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2309C"/>
    <w:multiLevelType w:val="hybridMultilevel"/>
    <w:tmpl w:val="0A7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A6B76"/>
    <w:multiLevelType w:val="hybridMultilevel"/>
    <w:tmpl w:val="9B4052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0"/>
  </w:num>
  <w:num w:numId="4">
    <w:abstractNumId w:val="3"/>
  </w:num>
  <w:num w:numId="5">
    <w:abstractNumId w:val="7"/>
  </w:num>
  <w:num w:numId="6">
    <w:abstractNumId w:val="11"/>
  </w:num>
  <w:num w:numId="7">
    <w:abstractNumId w:val="5"/>
  </w:num>
  <w:num w:numId="8">
    <w:abstractNumId w:val="1"/>
  </w:num>
  <w:num w:numId="9">
    <w:abstractNumId w:val="2"/>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7A8"/>
    <w:rsid w:val="00004305"/>
    <w:rsid w:val="00042C04"/>
    <w:rsid w:val="000D03CF"/>
    <w:rsid w:val="000D0E87"/>
    <w:rsid w:val="00102574"/>
    <w:rsid w:val="00130931"/>
    <w:rsid w:val="0015211E"/>
    <w:rsid w:val="00167651"/>
    <w:rsid w:val="001771F8"/>
    <w:rsid w:val="00192B1E"/>
    <w:rsid w:val="001D097C"/>
    <w:rsid w:val="001D7BD7"/>
    <w:rsid w:val="002206CE"/>
    <w:rsid w:val="00281CC8"/>
    <w:rsid w:val="00300D67"/>
    <w:rsid w:val="00311692"/>
    <w:rsid w:val="00320470"/>
    <w:rsid w:val="00330265"/>
    <w:rsid w:val="00337DF3"/>
    <w:rsid w:val="0043762D"/>
    <w:rsid w:val="004E52FE"/>
    <w:rsid w:val="00521B1F"/>
    <w:rsid w:val="005C08AC"/>
    <w:rsid w:val="005C1C0F"/>
    <w:rsid w:val="005D0949"/>
    <w:rsid w:val="005E18AA"/>
    <w:rsid w:val="005E63E1"/>
    <w:rsid w:val="005F0570"/>
    <w:rsid w:val="005F3640"/>
    <w:rsid w:val="00631642"/>
    <w:rsid w:val="006557A8"/>
    <w:rsid w:val="006C6177"/>
    <w:rsid w:val="007456EC"/>
    <w:rsid w:val="007705FC"/>
    <w:rsid w:val="00776C22"/>
    <w:rsid w:val="007A1E34"/>
    <w:rsid w:val="007A62AD"/>
    <w:rsid w:val="007C0E82"/>
    <w:rsid w:val="00825EF0"/>
    <w:rsid w:val="0084434D"/>
    <w:rsid w:val="008A3BB5"/>
    <w:rsid w:val="008D2D70"/>
    <w:rsid w:val="009126B3"/>
    <w:rsid w:val="009B438A"/>
    <w:rsid w:val="009C2205"/>
    <w:rsid w:val="009D1EB7"/>
    <w:rsid w:val="009E191F"/>
    <w:rsid w:val="00A25870"/>
    <w:rsid w:val="00A40913"/>
    <w:rsid w:val="00A82B8D"/>
    <w:rsid w:val="00AB65A3"/>
    <w:rsid w:val="00AC5E0F"/>
    <w:rsid w:val="00AD7373"/>
    <w:rsid w:val="00AE6897"/>
    <w:rsid w:val="00B62EB3"/>
    <w:rsid w:val="00B875E6"/>
    <w:rsid w:val="00B9135A"/>
    <w:rsid w:val="00BE2617"/>
    <w:rsid w:val="00BE297E"/>
    <w:rsid w:val="00BF495B"/>
    <w:rsid w:val="00C243E7"/>
    <w:rsid w:val="00C6338C"/>
    <w:rsid w:val="00C871D1"/>
    <w:rsid w:val="00C93A30"/>
    <w:rsid w:val="00CF0C45"/>
    <w:rsid w:val="00D13872"/>
    <w:rsid w:val="00D22D23"/>
    <w:rsid w:val="00D53106"/>
    <w:rsid w:val="00D96AEF"/>
    <w:rsid w:val="00EC7E97"/>
    <w:rsid w:val="00F43BF5"/>
    <w:rsid w:val="00F679DD"/>
    <w:rsid w:val="00F91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A8"/>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7A8"/>
    <w:rPr>
      <w:rFonts w:ascii="Tahoma" w:hAnsi="Tahoma" w:cs="Tahoma"/>
      <w:sz w:val="16"/>
      <w:szCs w:val="16"/>
    </w:rPr>
  </w:style>
  <w:style w:type="character" w:customStyle="1" w:styleId="BalloonTextChar">
    <w:name w:val="Balloon Text Char"/>
    <w:basedOn w:val="DefaultParagraphFont"/>
    <w:link w:val="BalloonText"/>
    <w:uiPriority w:val="99"/>
    <w:semiHidden/>
    <w:rsid w:val="006557A8"/>
    <w:rPr>
      <w:rFonts w:ascii="Tahoma" w:eastAsia="Times New Roman" w:hAnsi="Tahoma" w:cs="Tahoma"/>
      <w:sz w:val="16"/>
      <w:szCs w:val="16"/>
    </w:rPr>
  </w:style>
  <w:style w:type="paragraph" w:styleId="ListParagraph">
    <w:name w:val="List Paragraph"/>
    <w:basedOn w:val="Normal"/>
    <w:uiPriority w:val="34"/>
    <w:qFormat/>
    <w:rsid w:val="00192B1E"/>
    <w:pPr>
      <w:ind w:left="720"/>
      <w:contextualSpacing/>
    </w:pPr>
  </w:style>
</w:styles>
</file>

<file path=word/webSettings.xml><?xml version="1.0" encoding="utf-8"?>
<w:webSettings xmlns:r="http://schemas.openxmlformats.org/officeDocument/2006/relationships" xmlns:w="http://schemas.openxmlformats.org/wordprocessingml/2006/main">
  <w:divs>
    <w:div w:id="11354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DFF4-F7D3-41E5-85AB-813A5171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Divine Mercy</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Kuhn</dc:creator>
  <cp:lastModifiedBy>claudia</cp:lastModifiedBy>
  <cp:revision>3</cp:revision>
  <cp:lastPrinted>2014-04-22T15:18:00Z</cp:lastPrinted>
  <dcterms:created xsi:type="dcterms:W3CDTF">2016-02-09T15:42:00Z</dcterms:created>
  <dcterms:modified xsi:type="dcterms:W3CDTF">2016-02-09T18:46:00Z</dcterms:modified>
</cp:coreProperties>
</file>